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  <w:r w:rsidRPr="00757CCA">
        <w:rPr>
          <w:sz w:val="28"/>
          <w:szCs w:val="28"/>
        </w:rPr>
        <w:t>Министерство образования Республики Беларусь</w:t>
      </w: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  <w:r w:rsidRPr="00757CCA">
        <w:rPr>
          <w:sz w:val="28"/>
          <w:szCs w:val="28"/>
        </w:rPr>
        <w:t>БЕЛОРУССКИЙ НАЦИОНАЛЬНЫЙ ТЕХНИЧЕСКИЙ УНИВЕРСИТЕТ</w:t>
      </w: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  <w:r w:rsidRPr="00757CCA">
        <w:rPr>
          <w:sz w:val="28"/>
          <w:szCs w:val="28"/>
        </w:rPr>
        <w:t>Кафедра электротехники и электроники</w:t>
      </w: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  <w:r w:rsidRPr="00757CCA">
        <w:rPr>
          <w:sz w:val="28"/>
          <w:szCs w:val="28"/>
        </w:rPr>
        <w:t>Группа  314</w:t>
      </w:r>
      <w:r w:rsidR="00743920">
        <w:rPr>
          <w:sz w:val="28"/>
          <w:szCs w:val="28"/>
        </w:rPr>
        <w:t>03117</w:t>
      </w:r>
      <w:r w:rsidRPr="00757CCA">
        <w:rPr>
          <w:sz w:val="28"/>
          <w:szCs w:val="28"/>
        </w:rPr>
        <w:t xml:space="preserve"> </w:t>
      </w: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757CCA" w:rsidRDefault="00757CCA" w:rsidP="008B303D">
      <w:pPr>
        <w:spacing w:after="120"/>
        <w:ind w:firstLine="709"/>
        <w:jc w:val="center"/>
        <w:rPr>
          <w:sz w:val="28"/>
          <w:szCs w:val="28"/>
        </w:rPr>
      </w:pPr>
    </w:p>
    <w:p w:rsidR="00757CCA" w:rsidRPr="00757CCA" w:rsidRDefault="00757CCA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  <w:r w:rsidRPr="00757CCA">
        <w:rPr>
          <w:sz w:val="28"/>
          <w:szCs w:val="28"/>
        </w:rPr>
        <w:t>Лабораторная работа 3.6</w:t>
      </w:r>
    </w:p>
    <w:p w:rsidR="008B303D" w:rsidRPr="00757CCA" w:rsidRDefault="008B303D" w:rsidP="008B303D">
      <w:pPr>
        <w:pStyle w:val="1"/>
        <w:keepNext w:val="0"/>
        <w:autoSpaceDE/>
        <w:autoSpaceDN/>
        <w:outlineLvl w:val="9"/>
        <w:rPr>
          <w:rFonts w:cs="Times New Roman"/>
          <w:bCs w:val="0"/>
          <w:spacing w:val="0"/>
          <w:kern w:val="0"/>
        </w:rPr>
      </w:pPr>
      <w:r w:rsidRPr="00757CCA">
        <w:rPr>
          <w:rFonts w:cs="Times New Roman"/>
          <w:bCs w:val="0"/>
          <w:spacing w:val="0"/>
          <w:kern w:val="0"/>
        </w:rPr>
        <w:t>ИССЛЕДОВАНИЕ ЛОГИЧЕСКИХ ЭЛЕМЕНТОВ И КОМБИНАЦИОННЫХ УС</w:t>
      </w:r>
      <w:r w:rsidRPr="00757CCA">
        <w:rPr>
          <w:rFonts w:cs="Times New Roman"/>
          <w:bCs w:val="0"/>
          <w:spacing w:val="0"/>
          <w:kern w:val="0"/>
        </w:rPr>
        <w:t>Т</w:t>
      </w:r>
      <w:r w:rsidRPr="00757CCA">
        <w:rPr>
          <w:rFonts w:cs="Times New Roman"/>
          <w:bCs w:val="0"/>
          <w:spacing w:val="0"/>
          <w:kern w:val="0"/>
        </w:rPr>
        <w:t>РОЙСТВ</w:t>
      </w:r>
    </w:p>
    <w:p w:rsidR="008B303D" w:rsidRPr="00757CCA" w:rsidRDefault="008B303D" w:rsidP="008B303D">
      <w:pPr>
        <w:ind w:firstLine="709"/>
        <w:rPr>
          <w:spacing w:val="100"/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757CCA" w:rsidRDefault="00757CCA" w:rsidP="008B303D">
      <w:pPr>
        <w:spacing w:after="120"/>
        <w:ind w:firstLine="709"/>
        <w:jc w:val="center"/>
        <w:rPr>
          <w:sz w:val="28"/>
          <w:szCs w:val="28"/>
        </w:rPr>
      </w:pPr>
    </w:p>
    <w:p w:rsidR="00757CCA" w:rsidRDefault="00757CCA" w:rsidP="008B303D">
      <w:pPr>
        <w:spacing w:after="120"/>
        <w:ind w:firstLine="709"/>
        <w:jc w:val="center"/>
        <w:rPr>
          <w:sz w:val="28"/>
          <w:szCs w:val="28"/>
        </w:rPr>
      </w:pPr>
    </w:p>
    <w:p w:rsidR="00757CCA" w:rsidRDefault="00757CCA" w:rsidP="008B303D">
      <w:pPr>
        <w:spacing w:after="120"/>
        <w:ind w:firstLine="709"/>
        <w:jc w:val="center"/>
        <w:rPr>
          <w:sz w:val="28"/>
          <w:szCs w:val="28"/>
        </w:rPr>
      </w:pPr>
    </w:p>
    <w:p w:rsidR="00757CCA" w:rsidRDefault="00757CCA" w:rsidP="008B303D">
      <w:pPr>
        <w:spacing w:after="120"/>
        <w:ind w:firstLine="709"/>
        <w:jc w:val="center"/>
        <w:rPr>
          <w:sz w:val="28"/>
          <w:szCs w:val="28"/>
        </w:rPr>
      </w:pPr>
    </w:p>
    <w:p w:rsidR="00757CCA" w:rsidRDefault="00757CCA" w:rsidP="008B303D">
      <w:pPr>
        <w:spacing w:after="120"/>
        <w:ind w:firstLine="709"/>
        <w:jc w:val="center"/>
        <w:rPr>
          <w:sz w:val="28"/>
          <w:szCs w:val="28"/>
        </w:rPr>
      </w:pPr>
    </w:p>
    <w:p w:rsidR="00757CCA" w:rsidRPr="00757CCA" w:rsidRDefault="00757CCA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left="3124" w:firstLine="709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left="4260" w:firstLine="568"/>
        <w:rPr>
          <w:sz w:val="28"/>
          <w:szCs w:val="28"/>
        </w:rPr>
      </w:pPr>
      <w:r w:rsidRPr="00757CCA">
        <w:rPr>
          <w:sz w:val="28"/>
          <w:szCs w:val="28"/>
        </w:rPr>
        <w:t xml:space="preserve">Исполнитель  </w:t>
      </w:r>
    </w:p>
    <w:p w:rsidR="008B303D" w:rsidRPr="00757CCA" w:rsidRDefault="008B303D" w:rsidP="008B303D">
      <w:pPr>
        <w:spacing w:after="120"/>
        <w:ind w:left="4260" w:firstLine="568"/>
        <w:rPr>
          <w:sz w:val="28"/>
          <w:szCs w:val="28"/>
        </w:rPr>
      </w:pPr>
      <w:r w:rsidRPr="00757CCA">
        <w:rPr>
          <w:sz w:val="28"/>
          <w:szCs w:val="28"/>
        </w:rPr>
        <w:t>Руководитель         Германович Е.И.</w:t>
      </w:r>
    </w:p>
    <w:p w:rsidR="008B303D" w:rsidRPr="00757CCA" w:rsidRDefault="008B303D" w:rsidP="008B303D">
      <w:pPr>
        <w:spacing w:after="120"/>
        <w:ind w:firstLine="709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8B303D" w:rsidP="008B303D">
      <w:pPr>
        <w:spacing w:after="120"/>
        <w:ind w:firstLine="709"/>
        <w:jc w:val="center"/>
        <w:rPr>
          <w:sz w:val="28"/>
          <w:szCs w:val="28"/>
        </w:rPr>
      </w:pPr>
    </w:p>
    <w:p w:rsidR="008B303D" w:rsidRPr="00757CCA" w:rsidRDefault="00743920" w:rsidP="008B303D">
      <w:pPr>
        <w:spacing w:after="12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Минск 2020</w:t>
      </w:r>
    </w:p>
    <w:p w:rsidR="008B303D" w:rsidRPr="008B2E91" w:rsidRDefault="008B303D" w:rsidP="008B303D">
      <w:pPr>
        <w:spacing w:after="120"/>
        <w:ind w:firstLine="709"/>
        <w:rPr>
          <w:sz w:val="2"/>
          <w:szCs w:val="2"/>
        </w:rPr>
      </w:pPr>
      <w:r>
        <w:br w:type="page"/>
      </w:r>
    </w:p>
    <w:p w:rsidR="008B303D" w:rsidRPr="008B303D" w:rsidRDefault="008B303D" w:rsidP="008B303D">
      <w:pPr>
        <w:pStyle w:val="1"/>
        <w:keepNext w:val="0"/>
        <w:autoSpaceDE/>
        <w:autoSpaceDN/>
        <w:outlineLvl w:val="9"/>
        <w:rPr>
          <w:rFonts w:cs="Times New Roman"/>
          <w:bCs w:val="0"/>
          <w:spacing w:val="0"/>
          <w:kern w:val="0"/>
        </w:rPr>
      </w:pPr>
      <w:r w:rsidRPr="008B303D">
        <w:rPr>
          <w:rFonts w:cs="Times New Roman"/>
          <w:bCs w:val="0"/>
          <w:spacing w:val="0"/>
          <w:kern w:val="0"/>
        </w:rPr>
        <w:lastRenderedPageBreak/>
        <w:t>ИССЛЕДОВАНИЕ ЛОГИЧЕСКИХ ЭЛЕМЕНТОВ И КОМБИНАЦИОННЫХ УС</w:t>
      </w:r>
      <w:r w:rsidRPr="008B303D">
        <w:rPr>
          <w:rFonts w:cs="Times New Roman"/>
          <w:bCs w:val="0"/>
          <w:spacing w:val="0"/>
          <w:kern w:val="0"/>
        </w:rPr>
        <w:t>Т</w:t>
      </w:r>
      <w:r w:rsidRPr="008B303D">
        <w:rPr>
          <w:rFonts w:cs="Times New Roman"/>
          <w:bCs w:val="0"/>
          <w:spacing w:val="0"/>
          <w:kern w:val="0"/>
        </w:rPr>
        <w:t>РОЙСТВ</w:t>
      </w:r>
    </w:p>
    <w:p w:rsidR="008B303D" w:rsidRPr="008B303D" w:rsidRDefault="008B303D" w:rsidP="008B303D">
      <w:pPr>
        <w:ind w:left="-142" w:firstLine="426"/>
        <w:jc w:val="both"/>
        <w:rPr>
          <w:sz w:val="28"/>
          <w:szCs w:val="28"/>
        </w:rPr>
      </w:pPr>
      <w:r w:rsidRPr="008B303D">
        <w:rPr>
          <w:spacing w:val="100"/>
          <w:sz w:val="28"/>
          <w:szCs w:val="28"/>
        </w:rPr>
        <w:t>Цель работы</w:t>
      </w:r>
      <w:r w:rsidRPr="008B303D">
        <w:rPr>
          <w:sz w:val="28"/>
          <w:szCs w:val="28"/>
        </w:rPr>
        <w:t>: изучение принципа построения логических элементов ци</w:t>
      </w:r>
      <w:r w:rsidRPr="008B303D">
        <w:rPr>
          <w:sz w:val="28"/>
          <w:szCs w:val="28"/>
        </w:rPr>
        <w:t>ф</w:t>
      </w:r>
      <w:r w:rsidRPr="008B303D">
        <w:rPr>
          <w:sz w:val="28"/>
          <w:szCs w:val="28"/>
        </w:rPr>
        <w:t>ровых интегральных микросхем и комбинационных устройств на их основе; экспер</w:t>
      </w:r>
      <w:r w:rsidRPr="008B303D">
        <w:rPr>
          <w:sz w:val="28"/>
          <w:szCs w:val="28"/>
        </w:rPr>
        <w:t>и</w:t>
      </w:r>
      <w:r w:rsidRPr="008B303D">
        <w:rPr>
          <w:sz w:val="28"/>
          <w:szCs w:val="28"/>
        </w:rPr>
        <w:t>ментальное исследование логических элементов и комбинационных устройств.</w:t>
      </w:r>
    </w:p>
    <w:p w:rsidR="008B303D" w:rsidRPr="008B303D" w:rsidRDefault="008B303D" w:rsidP="008B303D">
      <w:pPr>
        <w:jc w:val="right"/>
        <w:rPr>
          <w:spacing w:val="100"/>
          <w:sz w:val="28"/>
          <w:szCs w:val="28"/>
        </w:rPr>
      </w:pPr>
      <w:r w:rsidRPr="008B303D">
        <w:rPr>
          <w:spacing w:val="100"/>
          <w:sz w:val="28"/>
          <w:szCs w:val="28"/>
        </w:rPr>
        <w:t>Таблица 6.1</w:t>
      </w:r>
    </w:p>
    <w:tbl>
      <w:tblPr>
        <w:tblW w:w="8789" w:type="dxa"/>
        <w:tblInd w:w="7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911"/>
        <w:gridCol w:w="1053"/>
        <w:gridCol w:w="1053"/>
        <w:gridCol w:w="1053"/>
        <w:gridCol w:w="891"/>
        <w:gridCol w:w="992"/>
        <w:gridCol w:w="851"/>
        <w:gridCol w:w="709"/>
      </w:tblGrid>
      <w:tr w:rsidR="008B303D" w:rsidRPr="008B303D" w:rsidTr="004405CD">
        <w:trPr>
          <w:trHeight w:hRule="exact" w:val="397"/>
        </w:trPr>
        <w:tc>
          <w:tcPr>
            <w:tcW w:w="1276" w:type="dxa"/>
            <w:tcBorders>
              <w:bottom w:val="nil"/>
            </w:tcBorders>
          </w:tcPr>
          <w:p w:rsidR="008B303D" w:rsidRPr="008B303D" w:rsidRDefault="008B303D" w:rsidP="004405CD">
            <w:pPr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Вариант</w:t>
            </w:r>
          </w:p>
        </w:tc>
        <w:tc>
          <w:tcPr>
            <w:tcW w:w="911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2</w:t>
            </w:r>
          </w:p>
        </w:tc>
        <w:tc>
          <w:tcPr>
            <w:tcW w:w="1053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3</w:t>
            </w:r>
          </w:p>
        </w:tc>
        <w:tc>
          <w:tcPr>
            <w:tcW w:w="1053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8</w:t>
            </w:r>
          </w:p>
        </w:tc>
      </w:tr>
      <w:tr w:rsidR="008B303D" w:rsidRPr="008B303D" w:rsidTr="004405CD">
        <w:trPr>
          <w:trHeight w:hRule="exact" w:val="340"/>
        </w:trPr>
        <w:tc>
          <w:tcPr>
            <w:tcW w:w="1276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i/>
                <w:iCs/>
                <w:sz w:val="28"/>
                <w:szCs w:val="28"/>
              </w:rPr>
              <w:t>х</w:t>
            </w:r>
            <w:proofErr w:type="gramStart"/>
            <w:r w:rsidRPr="008B303D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911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1053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891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</w:tr>
      <w:tr w:rsidR="008B303D" w:rsidRPr="008B303D" w:rsidTr="004405CD">
        <w:trPr>
          <w:trHeight w:hRule="exact" w:val="340"/>
        </w:trPr>
        <w:tc>
          <w:tcPr>
            <w:tcW w:w="1276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i/>
                <w:iCs/>
                <w:sz w:val="28"/>
                <w:szCs w:val="28"/>
              </w:rPr>
              <w:t>х</w:t>
            </w:r>
            <w:proofErr w:type="gramStart"/>
            <w:r w:rsidRPr="008B303D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89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</w:tr>
      <w:tr w:rsidR="008B303D" w:rsidRPr="008B303D" w:rsidTr="004405CD">
        <w:trPr>
          <w:trHeight w:hRule="exact" w:val="340"/>
        </w:trPr>
        <w:tc>
          <w:tcPr>
            <w:tcW w:w="1276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i/>
                <w:iCs/>
                <w:sz w:val="28"/>
                <w:szCs w:val="28"/>
              </w:rPr>
              <w:t>х</w:t>
            </w:r>
            <w:r w:rsidRPr="008B303D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89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</w:tr>
      <w:tr w:rsidR="008B303D" w:rsidRPr="008B303D" w:rsidTr="004405CD">
        <w:trPr>
          <w:trHeight w:hRule="exact" w:val="340"/>
        </w:trPr>
        <w:tc>
          <w:tcPr>
            <w:tcW w:w="1276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i/>
                <w:iCs/>
                <w:sz w:val="28"/>
                <w:szCs w:val="28"/>
              </w:rPr>
              <w:t>х</w:t>
            </w:r>
            <w:proofErr w:type="gramStart"/>
            <w:r w:rsidRPr="008B303D"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91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1</w:t>
            </w:r>
          </w:p>
        </w:tc>
        <w:tc>
          <w:tcPr>
            <w:tcW w:w="89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-</w:t>
            </w:r>
          </w:p>
        </w:tc>
      </w:tr>
      <w:tr w:rsidR="008B303D" w:rsidRPr="008B303D" w:rsidTr="004405CD">
        <w:trPr>
          <w:trHeight w:hRule="exact" w:val="397"/>
        </w:trPr>
        <w:tc>
          <w:tcPr>
            <w:tcW w:w="1276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i/>
                <w:iCs/>
                <w:szCs w:val="28"/>
              </w:rPr>
            </w:pPr>
            <w:r w:rsidRPr="008B303D">
              <w:rPr>
                <w:i/>
                <w:iCs/>
                <w:szCs w:val="28"/>
              </w:rPr>
              <w:t>А</w:t>
            </w:r>
          </w:p>
        </w:tc>
        <w:tc>
          <w:tcPr>
            <w:tcW w:w="911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2</w:t>
            </w:r>
          </w:p>
        </w:tc>
        <w:tc>
          <w:tcPr>
            <w:tcW w:w="1053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4</w:t>
            </w:r>
          </w:p>
        </w:tc>
        <w:tc>
          <w:tcPr>
            <w:tcW w:w="1053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6</w:t>
            </w:r>
          </w:p>
        </w:tc>
        <w:tc>
          <w:tcPr>
            <w:tcW w:w="1053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8</w:t>
            </w:r>
          </w:p>
        </w:tc>
        <w:tc>
          <w:tcPr>
            <w:tcW w:w="891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15</w:t>
            </w:r>
          </w:p>
        </w:tc>
      </w:tr>
      <w:tr w:rsidR="008B303D" w:rsidRPr="008B303D" w:rsidTr="004405CD">
        <w:trPr>
          <w:trHeight w:hRule="exact" w:val="397"/>
        </w:trPr>
        <w:tc>
          <w:tcPr>
            <w:tcW w:w="1276" w:type="dxa"/>
          </w:tcPr>
          <w:p w:rsidR="008B303D" w:rsidRPr="008B303D" w:rsidRDefault="008B303D" w:rsidP="004405CD">
            <w:pPr>
              <w:pStyle w:val="a3"/>
              <w:jc w:val="center"/>
              <w:rPr>
                <w:i/>
                <w:iCs/>
                <w:szCs w:val="28"/>
              </w:rPr>
            </w:pPr>
            <w:r w:rsidRPr="008B303D">
              <w:rPr>
                <w:i/>
                <w:iCs/>
                <w:szCs w:val="28"/>
              </w:rPr>
              <w:t>В</w:t>
            </w:r>
          </w:p>
        </w:tc>
        <w:tc>
          <w:tcPr>
            <w:tcW w:w="911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15</w:t>
            </w:r>
          </w:p>
        </w:tc>
        <w:tc>
          <w:tcPr>
            <w:tcW w:w="1053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14</w:t>
            </w:r>
          </w:p>
        </w:tc>
        <w:tc>
          <w:tcPr>
            <w:tcW w:w="1053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13</w:t>
            </w:r>
          </w:p>
        </w:tc>
        <w:tc>
          <w:tcPr>
            <w:tcW w:w="1053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12</w:t>
            </w:r>
          </w:p>
        </w:tc>
        <w:tc>
          <w:tcPr>
            <w:tcW w:w="891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7</w:t>
            </w:r>
          </w:p>
        </w:tc>
        <w:tc>
          <w:tcPr>
            <w:tcW w:w="992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10</w:t>
            </w:r>
          </w:p>
        </w:tc>
        <w:tc>
          <w:tcPr>
            <w:tcW w:w="851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5</w:t>
            </w:r>
          </w:p>
        </w:tc>
        <w:tc>
          <w:tcPr>
            <w:tcW w:w="709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3</w:t>
            </w:r>
          </w:p>
        </w:tc>
      </w:tr>
    </w:tbl>
    <w:p w:rsidR="008B303D" w:rsidRPr="00FB2016" w:rsidRDefault="008B303D" w:rsidP="008B303D">
      <w:pPr>
        <w:rPr>
          <w:sz w:val="16"/>
          <w:szCs w:val="16"/>
        </w:rPr>
      </w:pPr>
    </w:p>
    <w:p w:rsidR="008B303D" w:rsidRDefault="008B303D" w:rsidP="008B303D">
      <w:pPr>
        <w:rPr>
          <w:spacing w:val="100"/>
          <w:sz w:val="28"/>
          <w:szCs w:val="28"/>
        </w:rPr>
      </w:pPr>
      <w:r w:rsidRPr="008B303D">
        <w:rPr>
          <w:spacing w:val="100"/>
          <w:sz w:val="28"/>
          <w:szCs w:val="28"/>
        </w:rPr>
        <w:t>Таблица 6.2    Таблица 6.3   Таблица 6.4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992"/>
        <w:gridCol w:w="992"/>
        <w:gridCol w:w="567"/>
        <w:gridCol w:w="567"/>
        <w:gridCol w:w="567"/>
        <w:gridCol w:w="567"/>
        <w:gridCol w:w="567"/>
        <w:gridCol w:w="567"/>
        <w:gridCol w:w="284"/>
        <w:gridCol w:w="709"/>
        <w:gridCol w:w="1275"/>
        <w:gridCol w:w="993"/>
      </w:tblGrid>
      <w:tr w:rsidR="008B303D" w:rsidRPr="008B303D" w:rsidTr="004405CD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i/>
                <w:iCs/>
                <w:szCs w:val="28"/>
              </w:rPr>
              <w:t>х</w:t>
            </w:r>
            <w:proofErr w:type="gramStart"/>
            <w:r w:rsidRPr="008B303D">
              <w:rPr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i/>
                <w:iCs/>
                <w:szCs w:val="28"/>
              </w:rPr>
              <w:t>х</w:t>
            </w:r>
            <w:proofErr w:type="gramStart"/>
            <w:r w:rsidRPr="008B303D">
              <w:rPr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i/>
                <w:iCs/>
                <w:szCs w:val="28"/>
              </w:rPr>
              <w:t>F</w:t>
            </w:r>
            <w:r w:rsidRPr="008B303D">
              <w:rPr>
                <w:szCs w:val="28"/>
              </w:rPr>
              <w:t>=</w:t>
            </w:r>
            <w:r w:rsidRPr="008B303D">
              <w:rPr>
                <w:position w:val="-4"/>
                <w:szCs w:val="28"/>
              </w:rPr>
              <w:object w:dxaOrig="7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2.55pt" o:ole="">
                  <v:imagedata r:id="rId4" o:title=""/>
                </v:shape>
                <o:OLEObject Type="Embed" ProgID="Equation.2" ShapeID="_x0000_i1025" DrawAspect="Content" ObjectID="_1641927071" r:id="rId5"/>
              </w:objec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i/>
                <w:iCs/>
                <w:szCs w:val="28"/>
              </w:rPr>
              <w:t>F</w:t>
            </w:r>
            <w:r w:rsidRPr="008B303D">
              <w:rPr>
                <w:szCs w:val="28"/>
              </w:rPr>
              <w:t>=</w:t>
            </w:r>
            <w:r w:rsidRPr="008B303D">
              <w:rPr>
                <w:position w:val="-4"/>
                <w:szCs w:val="28"/>
              </w:rPr>
              <w:object w:dxaOrig="600" w:dyaOrig="340">
                <v:shape id="_x0000_i1026" type="#_x0000_t75" style="width:20.55pt;height:12.55pt" o:ole="">
                  <v:imagedata r:id="rId6" o:title=""/>
                </v:shape>
                <o:OLEObject Type="Embed" ProgID="Equation.2" ShapeID="_x0000_i1026" DrawAspect="Content" ObjectID="_1641927072" r:id="rId7"/>
              </w:objec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i/>
                <w:iCs/>
                <w:szCs w:val="28"/>
              </w:rPr>
              <w:t>х</w:t>
            </w:r>
            <w:proofErr w:type="gramStart"/>
            <w:r w:rsidRPr="008B303D">
              <w:rPr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i/>
                <w:iCs/>
                <w:szCs w:val="28"/>
              </w:rPr>
              <w:t>х</w:t>
            </w:r>
            <w:proofErr w:type="gramStart"/>
            <w:r w:rsidRPr="008B303D">
              <w:rPr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i/>
                <w:iCs/>
                <w:szCs w:val="28"/>
              </w:rPr>
              <w:t>х</w:t>
            </w:r>
            <w:r w:rsidRPr="008B303D">
              <w:rPr>
                <w:szCs w:val="28"/>
                <w:vertAlign w:val="subscript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i/>
                <w:iCs/>
                <w:szCs w:val="28"/>
              </w:rPr>
              <w:t>х</w:t>
            </w:r>
            <w:proofErr w:type="gramStart"/>
            <w:r w:rsidRPr="008B303D">
              <w:rPr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i/>
                <w:iCs/>
                <w:szCs w:val="28"/>
              </w:rPr>
            </w:pPr>
            <w:r w:rsidRPr="008B303D">
              <w:rPr>
                <w:i/>
                <w:iCs/>
                <w:szCs w:val="28"/>
                <w:lang w:val="en-US"/>
              </w:rPr>
              <w:t>F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Десяти</w:t>
            </w:r>
            <w:r w:rsidRPr="008B303D">
              <w:rPr>
                <w:szCs w:val="28"/>
              </w:rPr>
              <w:t>ч</w:t>
            </w:r>
            <w:r w:rsidRPr="008B303D">
              <w:rPr>
                <w:szCs w:val="28"/>
              </w:rPr>
              <w:t>ный код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Дв</w:t>
            </w:r>
            <w:r w:rsidRPr="008B303D">
              <w:rPr>
                <w:szCs w:val="28"/>
              </w:rPr>
              <w:t>о</w:t>
            </w:r>
            <w:r w:rsidRPr="008B303D">
              <w:rPr>
                <w:szCs w:val="28"/>
              </w:rPr>
              <w:t>ичный код</w:t>
            </w:r>
          </w:p>
        </w:tc>
      </w:tr>
      <w:tr w:rsidR="008B303D" w:rsidRPr="008B303D" w:rsidTr="004405CD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  <w:r w:rsidRPr="008B303D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jc w:val="center"/>
              <w:rPr>
                <w:sz w:val="28"/>
                <w:szCs w:val="28"/>
              </w:rPr>
            </w:pPr>
          </w:p>
        </w:tc>
      </w:tr>
      <w:tr w:rsidR="008B303D" w:rsidRPr="008B303D" w:rsidTr="004405CD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i/>
                <w:iCs/>
                <w:szCs w:val="28"/>
              </w:rPr>
            </w:pPr>
            <w:r w:rsidRPr="008B303D">
              <w:rPr>
                <w:i/>
                <w:iCs/>
                <w:szCs w:val="28"/>
              </w:rPr>
              <w:t>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</w:tr>
      <w:tr w:rsidR="008B303D" w:rsidRPr="008B303D" w:rsidTr="004405CD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i/>
                <w:iCs/>
                <w:szCs w:val="28"/>
              </w:rPr>
            </w:pPr>
            <w:r w:rsidRPr="008B303D">
              <w:rPr>
                <w:i/>
                <w:iCs/>
                <w:szCs w:val="28"/>
              </w:rPr>
              <w:t>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</w:tr>
      <w:tr w:rsidR="008B303D" w:rsidRPr="008B303D" w:rsidTr="004405CD">
        <w:trPr>
          <w:trHeight w:val="50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  <w:r w:rsidRPr="008B303D">
              <w:rPr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67" w:type="dxa"/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i/>
                <w:iCs/>
                <w:szCs w:val="28"/>
              </w:rPr>
            </w:pPr>
            <w:r w:rsidRPr="008B303D">
              <w:rPr>
                <w:i/>
                <w:iCs/>
                <w:szCs w:val="28"/>
                <w:lang w:val="en-US"/>
              </w:rPr>
              <w:t>A</w:t>
            </w:r>
            <w:r w:rsidRPr="008B303D">
              <w:rPr>
                <w:i/>
                <w:iCs/>
                <w:szCs w:val="28"/>
              </w:rPr>
              <w:t>+</w:t>
            </w:r>
            <w:r w:rsidRPr="008B303D">
              <w:rPr>
                <w:i/>
                <w:iCs/>
                <w:szCs w:val="28"/>
                <w:lang w:val="en-US"/>
              </w:rPr>
              <w:t>B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Pr="008B303D" w:rsidRDefault="008B303D" w:rsidP="004405CD">
            <w:pPr>
              <w:pStyle w:val="a3"/>
              <w:jc w:val="center"/>
              <w:rPr>
                <w:szCs w:val="28"/>
              </w:rPr>
            </w:pPr>
          </w:p>
        </w:tc>
      </w:tr>
    </w:tbl>
    <w:p w:rsidR="008B303D" w:rsidRPr="00FB2016" w:rsidRDefault="008B303D" w:rsidP="008B303D">
      <w:pPr>
        <w:rPr>
          <w:sz w:val="8"/>
          <w:szCs w:val="8"/>
        </w:rPr>
      </w:pPr>
    </w:p>
    <w:p w:rsidR="0052219E" w:rsidRPr="0052219E" w:rsidRDefault="0052219E" w:rsidP="008B303D">
      <w:pPr>
        <w:ind w:left="5664"/>
        <w:jc w:val="center"/>
        <w:rPr>
          <w:spacing w:val="80"/>
          <w:sz w:val="4"/>
          <w:szCs w:val="4"/>
        </w:rPr>
      </w:pPr>
    </w:p>
    <w:p w:rsidR="008B303D" w:rsidRDefault="008B303D" w:rsidP="008B303D">
      <w:pPr>
        <w:ind w:left="5664"/>
        <w:jc w:val="center"/>
        <w:rPr>
          <w:spacing w:val="80"/>
          <w:sz w:val="28"/>
        </w:rPr>
      </w:pPr>
      <w:r>
        <w:rPr>
          <w:spacing w:val="80"/>
          <w:sz w:val="28"/>
        </w:rPr>
        <w:t xml:space="preserve">Таблица </w:t>
      </w:r>
      <w:r>
        <w:rPr>
          <w:spacing w:val="80"/>
          <w:sz w:val="28"/>
          <w:lang w:val="en-US"/>
        </w:rPr>
        <w:t>6.</w:t>
      </w:r>
      <w:r w:rsidR="00BF60FF">
        <w:rPr>
          <w:noProof/>
          <w:spacing w:val="80"/>
          <w:sz w:val="28"/>
        </w:rPr>
        <w:t>5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1984"/>
        <w:gridCol w:w="1276"/>
        <w:gridCol w:w="851"/>
        <w:gridCol w:w="389"/>
        <w:gridCol w:w="390"/>
        <w:gridCol w:w="389"/>
        <w:gridCol w:w="390"/>
        <w:gridCol w:w="2269"/>
      </w:tblGrid>
      <w:tr w:rsidR="008B303D" w:rsidTr="00FB2016">
        <w:trPr>
          <w:cantSplit/>
          <w:trHeight w:val="318"/>
        </w:trPr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</w:pPr>
            <w:r>
              <w:t>Тип</w:t>
            </w:r>
          </w:p>
          <w:p w:rsidR="008B303D" w:rsidRDefault="008B303D" w:rsidP="004405CD">
            <w:pPr>
              <w:jc w:val="center"/>
            </w:pPr>
            <w:r>
              <w:t>элемента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</w:pPr>
            <w:r>
              <w:t>Логическая</w:t>
            </w:r>
          </w:p>
          <w:p w:rsidR="008B303D" w:rsidRDefault="008B303D" w:rsidP="004405CD">
            <w:pPr>
              <w:jc w:val="center"/>
            </w:pPr>
            <w:r>
              <w:t>функция</w:t>
            </w:r>
          </w:p>
          <w:p w:rsidR="008B303D" w:rsidRDefault="008B303D" w:rsidP="004405CD">
            <w:pPr>
              <w:jc w:val="center"/>
            </w:pPr>
            <w:r>
              <w:t>(операция)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</w:tcBorders>
          </w:tcPr>
          <w:p w:rsidR="008B303D" w:rsidRDefault="008B303D" w:rsidP="004405CD">
            <w:pPr>
              <w:spacing w:before="120"/>
              <w:jc w:val="center"/>
            </w:pPr>
            <w:r>
              <w:t>Обозначение</w:t>
            </w:r>
          </w:p>
          <w:p w:rsidR="008B303D" w:rsidRDefault="008B303D" w:rsidP="004405CD">
            <w:pPr>
              <w:jc w:val="center"/>
            </w:pPr>
            <w:r>
              <w:t>логической</w:t>
            </w:r>
          </w:p>
          <w:p w:rsidR="008B303D" w:rsidRDefault="008B303D" w:rsidP="004405CD">
            <w:pPr>
              <w:jc w:val="center"/>
            </w:pPr>
            <w:r>
              <w:t>операции</w:t>
            </w:r>
          </w:p>
        </w:tc>
        <w:tc>
          <w:tcPr>
            <w:tcW w:w="2409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</w:pPr>
            <w:r>
              <w:t>Таблица истинности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</w:pPr>
            <w:r>
              <w:t>Условное</w:t>
            </w:r>
          </w:p>
          <w:p w:rsidR="008B303D" w:rsidRDefault="008B303D" w:rsidP="004405CD">
            <w:pPr>
              <w:jc w:val="center"/>
            </w:pPr>
            <w:r>
              <w:t>изображение</w:t>
            </w:r>
          </w:p>
        </w:tc>
      </w:tr>
      <w:tr w:rsidR="008B303D" w:rsidTr="00FB2016">
        <w:trPr>
          <w:cantSplit/>
        </w:trPr>
        <w:tc>
          <w:tcPr>
            <w:tcW w:w="1488" w:type="dxa"/>
            <w:vMerge/>
            <w:tcBorders>
              <w:left w:val="single" w:sz="6" w:space="0" w:color="auto"/>
            </w:tcBorders>
          </w:tcPr>
          <w:p w:rsidR="008B303D" w:rsidRDefault="008B303D" w:rsidP="004405CD">
            <w:pPr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</w:p>
        </w:tc>
        <w:tc>
          <w:tcPr>
            <w:tcW w:w="1276" w:type="dxa"/>
            <w:vMerge/>
            <w:tcBorders>
              <w:left w:val="nil"/>
            </w:tcBorders>
          </w:tcPr>
          <w:p w:rsidR="008B303D" w:rsidRDefault="008B303D" w:rsidP="004405CD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  <w: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  <w:r>
              <w:t>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  <w: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  <w:r>
              <w:t>1</w:t>
            </w:r>
          </w:p>
        </w:tc>
        <w:tc>
          <w:tcPr>
            <w:tcW w:w="2269" w:type="dxa"/>
            <w:vMerge/>
            <w:tcBorders>
              <w:left w:val="nil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</w:p>
        </w:tc>
      </w:tr>
      <w:tr w:rsidR="008B303D" w:rsidTr="00FB2016">
        <w:trPr>
          <w:cantSplit/>
        </w:trPr>
        <w:tc>
          <w:tcPr>
            <w:tcW w:w="148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B303D" w:rsidRDefault="008B303D" w:rsidP="004405CD">
            <w:pPr>
              <w:jc w:val="center"/>
              <w:rPr>
                <w:noProof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</w:p>
        </w:tc>
        <w:tc>
          <w:tcPr>
            <w:tcW w:w="1276" w:type="dxa"/>
            <w:vMerge/>
            <w:tcBorders>
              <w:left w:val="nil"/>
              <w:bottom w:val="single" w:sz="6" w:space="0" w:color="auto"/>
            </w:tcBorders>
          </w:tcPr>
          <w:p w:rsidR="008B303D" w:rsidRDefault="008B303D" w:rsidP="004405CD">
            <w:pPr>
              <w:jc w:val="center"/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</w:tc>
        <w:tc>
          <w:tcPr>
            <w:tcW w:w="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  <w: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  <w: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  <w: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center"/>
            </w:pPr>
            <w:r>
              <w:t>1</w:t>
            </w:r>
          </w:p>
        </w:tc>
        <w:tc>
          <w:tcPr>
            <w:tcW w:w="2269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/>
        </w:tc>
      </w:tr>
      <w:tr w:rsidR="008B303D" w:rsidTr="00FB2016">
        <w:trPr>
          <w:cantSplit/>
          <w:trHeight w:val="350"/>
        </w:trPr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B303D" w:rsidRDefault="002C498E" w:rsidP="004405CD">
            <w:pPr>
              <w:spacing w:before="120"/>
              <w:jc w:val="both"/>
            </w:pPr>
            <w:r>
              <w:rPr>
                <w:noProof/>
              </w:rPr>
              <w:pict>
                <v:group id="_x0000_s1078" style="position:absolute;left:0;text-align:left;margin-left:358.2pt;margin-top:4.1pt;width:65pt;height:41.3pt;z-index:251668480;mso-position-horizontal-relative:text;mso-position-vertical-relative:text" coordorigin="-1" coordsize="20001,20000" o:allowincell="f">
                  <v:rect id="_x0000_s1079" style="position:absolute;left:6080;width:7992;height:20000" filled="f"/>
                  <v:line id="_x0000_s1080" style="position:absolute" from="-1,10218" to="5914,10242">
                    <v:stroke startarrowwidth="narrow" startarrowlength="short" endarrowwidth="narrow" endarrowlength="short"/>
                  </v:line>
                  <v:line id="_x0000_s1081" style="position:absolute" from="14086,10048" to="20000,10073">
                    <v:stroke startarrowwidth="narrow" startarrowlength="short" endarrowwidth="narrow" endarrowlength="short"/>
                  </v:line>
                  <v:oval id="_x0000_s1082" style="position:absolute;left:13435;top:8765;width:1246;height:2470" filled="f"/>
                </v:group>
              </w:pict>
            </w:r>
            <w:r w:rsidR="008B303D">
              <w:t>Элемент НЕ</w:t>
            </w:r>
          </w:p>
          <w:p w:rsidR="008B303D" w:rsidRDefault="008B303D" w:rsidP="004405CD">
            <w:pPr>
              <w:jc w:val="both"/>
            </w:pPr>
            <w:r>
              <w:t>(инвертор)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</w:pPr>
            <w:r>
              <w:t>Логическое отриц</w:t>
            </w:r>
            <w:r>
              <w:t>а</w:t>
            </w:r>
            <w:r>
              <w:t>ние,</w:t>
            </w:r>
          </w:p>
          <w:p w:rsidR="008B303D" w:rsidRDefault="008B303D" w:rsidP="004405CD">
            <w:r>
              <w:t>инверсия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nil"/>
            </w:tcBorders>
          </w:tcPr>
          <w:p w:rsidR="008B303D" w:rsidRDefault="008B303D" w:rsidP="004405CD">
            <w:pPr>
              <w:spacing w:before="120"/>
              <w:jc w:val="center"/>
            </w:pPr>
            <w:r w:rsidRPr="005D0B2B">
              <w:rPr>
                <w:position w:val="-4"/>
              </w:rPr>
              <w:object w:dxaOrig="240" w:dyaOrig="240">
                <v:shape id="_x0000_i1027" type="#_x0000_t75" style="width:12.55pt;height:12.55pt" o:ole="">
                  <v:imagedata r:id="rId8" o:title=""/>
                </v:shape>
                <o:OLEObject Type="Embed" ProgID="Equation.2" ShapeID="_x0000_i1027" DrawAspect="Content" ObjectID="_1641927073" r:id="rId9"/>
              </w:object>
            </w:r>
          </w:p>
          <w:p w:rsidR="008B303D" w:rsidRDefault="008B303D" w:rsidP="004405CD">
            <w:pPr>
              <w:spacing w:before="120"/>
              <w:jc w:val="center"/>
              <w:rPr>
                <w:lang w:val="en-US"/>
              </w:rPr>
            </w:pPr>
            <w:r>
              <w:sym w:font="Symbol" w:char="F0F9"/>
            </w:r>
            <w:r>
              <w:rPr>
                <w:i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x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tabs>
                <w:tab w:val="left" w:pos="962"/>
              </w:tabs>
              <w:spacing w:before="120"/>
              <w:rPr>
                <w:lang w:val="en-US"/>
              </w:rPr>
            </w:pPr>
            <w:r>
              <w:rPr>
                <w:i/>
                <w:lang w:val="en-US"/>
              </w:rPr>
              <w:t xml:space="preserve">  x        </w:t>
            </w:r>
            <w:r>
              <w:rPr>
                <w:lang w:val="en-US"/>
              </w:rPr>
              <w:t xml:space="preserve">  1</w:t>
            </w:r>
            <w:r>
              <w:rPr>
                <w:i/>
                <w:lang w:val="en-US"/>
              </w:rPr>
              <w:t xml:space="preserve">         y</w:t>
            </w:r>
          </w:p>
          <w:p w:rsidR="008B303D" w:rsidRDefault="008B303D" w:rsidP="004405CD">
            <w:pPr>
              <w:spacing w:before="120"/>
            </w:pPr>
            <w:r>
              <w:rPr>
                <w:lang w:val="en-US"/>
              </w:rPr>
              <w:t xml:space="preserve">                       </w:t>
            </w:r>
            <w:r w:rsidRPr="005D0B2B">
              <w:rPr>
                <w:position w:val="-10"/>
              </w:rPr>
              <w:object w:dxaOrig="639" w:dyaOrig="300">
                <v:shape id="_x0000_i1028" type="#_x0000_t75" style="width:32pt;height:14.85pt" o:ole="">
                  <v:imagedata r:id="rId10" o:title=""/>
                </v:shape>
                <o:OLEObject Type="Embed" ProgID="Equation.2" ShapeID="_x0000_i1028" DrawAspect="Content" ObjectID="_1641927074" r:id="rId11"/>
              </w:object>
            </w:r>
          </w:p>
        </w:tc>
      </w:tr>
      <w:tr w:rsidR="008B303D" w:rsidTr="00FB2016">
        <w:trPr>
          <w:cantSplit/>
          <w:trHeight w:val="558"/>
        </w:trPr>
        <w:tc>
          <w:tcPr>
            <w:tcW w:w="148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8B303D" w:rsidRDefault="008B303D" w:rsidP="004405CD">
            <w:pPr>
              <w:jc w:val="both"/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/>
        </w:tc>
        <w:tc>
          <w:tcPr>
            <w:tcW w:w="1276" w:type="dxa"/>
            <w:vMerge/>
            <w:tcBorders>
              <w:left w:val="nil"/>
              <w:bottom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</w:pPr>
            <w:r w:rsidRPr="005D0B2B">
              <w:rPr>
                <w:position w:val="-4"/>
              </w:rPr>
              <w:object w:dxaOrig="240" w:dyaOrig="240">
                <v:shape id="_x0000_i1029" type="#_x0000_t75" style="width:12.55pt;height:12.55pt" o:ole="">
                  <v:imagedata r:id="rId12" o:title=""/>
                </v:shape>
                <o:OLEObject Type="Embed" ProgID="Equation.2" ShapeID="_x0000_i1029" DrawAspect="Content" ObjectID="_1641927075" r:id="rId13"/>
              </w:objec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</w:pPr>
            <w:r>
              <w:t>1</w:t>
            </w:r>
          </w:p>
        </w:tc>
        <w:tc>
          <w:tcPr>
            <w:tcW w:w="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center"/>
            </w:pPr>
            <w:r>
              <w:t>0</w:t>
            </w:r>
          </w:p>
        </w:tc>
        <w:tc>
          <w:tcPr>
            <w:tcW w:w="22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</w:pPr>
          </w:p>
        </w:tc>
      </w:tr>
      <w:tr w:rsidR="008B303D" w:rsidTr="00FB2016">
        <w:trPr>
          <w:trHeight w:val="981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</w:tcBorders>
          </w:tcPr>
          <w:p w:rsidR="008B303D" w:rsidRDefault="002C498E" w:rsidP="004405CD">
            <w:pPr>
              <w:spacing w:before="120"/>
              <w:jc w:val="both"/>
            </w:pPr>
            <w:r>
              <w:rPr>
                <w:noProof/>
              </w:rPr>
              <w:pict>
                <v:group id="_x0000_s1038" style="position:absolute;left:0;text-align:left;margin-left:368.85pt;margin-top:4.7pt;width:55.8pt;height:41.3pt;z-index:251662336;mso-position-horizontal-relative:text;mso-position-vertical-relative:text" coordorigin="6,-1" coordsize="19992,20002" o:allowincell="f">
                  <v:oval id="_x0000_s1039" style="position:absolute;left:13283;top:8959;width:1241;height:2470" filled="f"/>
                  <v:group id="_x0000_s1040" style="position:absolute;left:6;top:-1;width:19992;height:20002" coordorigin="1,-1" coordsize="19999,20002">
                    <v:line id="_x0000_s1041" style="position:absolute" from="14110,10339" to="20000,10363">
                      <v:stroke startarrowwidth="narrow" startarrowlength="short" endarrowwidth="narrow" endarrowlength="short"/>
                    </v:line>
                    <v:group id="_x0000_s1042" style="position:absolute;left:1;top:-1;width:13916;height:20002" coordorigin="2" coordsize="19998,20000">
                      <v:rect id="_x0000_s1043" style="position:absolute;left:8564;width:11436;height:20000" filled="f"/>
                      <v:line id="_x0000_s1044" style="position:absolute" from="2,6271" to="8465,6295">
                        <v:stroke startarrowwidth="narrow" startarrowlength="short" endarrowwidth="narrow" endarrowlength="short"/>
                      </v:line>
                      <v:line id="_x0000_s1045" style="position:absolute" from="2,13221" to="8465,13245">
                        <v:stroke startarrowwidth="narrow" startarrowlength="short" endarrowwidth="narrow" endarrowlength="short"/>
                      </v:line>
                    </v:group>
                  </v:group>
                </v:group>
              </w:pict>
            </w:r>
            <w:r w:rsidR="008B303D">
              <w:t>Элемент И-НЕ</w:t>
            </w:r>
          </w:p>
          <w:p w:rsidR="008B303D" w:rsidRDefault="008B303D" w:rsidP="004405CD">
            <w:pPr>
              <w:jc w:val="both"/>
            </w:pPr>
            <w:proofErr w:type="gramStart"/>
            <w:r>
              <w:t>(элемент</w:t>
            </w:r>
            <w:proofErr w:type="gramEnd"/>
          </w:p>
          <w:p w:rsidR="008B303D" w:rsidRDefault="008B303D" w:rsidP="004405CD">
            <w:pPr>
              <w:jc w:val="both"/>
            </w:pPr>
            <w:proofErr w:type="gramStart"/>
            <w:r>
              <w:t>Шеффера)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120"/>
              <w:jc w:val="both"/>
            </w:pPr>
            <w:r>
              <w:t>Штрих Шеффера, отрицание конъюн</w:t>
            </w:r>
            <w:r>
              <w:t>к</w:t>
            </w:r>
            <w:r>
              <w:t>ции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:rsidR="008B303D" w:rsidRDefault="008B303D" w:rsidP="004405CD">
            <w:pPr>
              <w:jc w:val="center"/>
              <w:rPr>
                <w:i/>
              </w:rPr>
            </w:pPr>
            <w:r>
              <w:t>_____</w:t>
            </w:r>
          </w:p>
          <w:p w:rsidR="008B303D" w:rsidRDefault="008B303D" w:rsidP="004405CD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Courier New" w:char="00B7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  <w:p w:rsidR="008B303D" w:rsidRDefault="008B303D" w:rsidP="004405CD">
            <w:pPr>
              <w:jc w:val="center"/>
              <w:rPr>
                <w:vertAlign w:val="subscript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rPr>
                <w:vertAlign w:val="subscript"/>
              </w:rPr>
              <w:sym w:font="Symbol" w:char="F0BD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  <w:p w:rsidR="008B303D" w:rsidRDefault="008B303D" w:rsidP="004405CD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240"/>
              <w:jc w:val="center"/>
              <w:rPr>
                <w:i/>
              </w:rPr>
            </w:pPr>
            <w:r>
              <w:t>_____</w:t>
            </w:r>
          </w:p>
          <w:p w:rsidR="008B303D" w:rsidRDefault="008B303D" w:rsidP="004405CD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sym w:font="Courier New" w:char="00B7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48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8B303D" w:rsidRDefault="008B303D" w:rsidP="004405CD">
            <w:pPr>
              <w:jc w:val="both"/>
              <w:rPr>
                <w:lang w:val="en-US"/>
              </w:rPr>
            </w:pPr>
          </w:p>
          <w:p w:rsidR="008B303D" w:rsidRDefault="008B303D" w:rsidP="004405CD">
            <w:pPr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</w:t>
            </w:r>
            <w:r>
              <w:sym w:font="Symbol" w:char="F026"/>
            </w:r>
            <w:r>
              <w:rPr>
                <w:lang w:val="en-US"/>
              </w:rPr>
              <w:t xml:space="preserve">          </w:t>
            </w:r>
            <w:r>
              <w:rPr>
                <w:i/>
                <w:lang w:val="en-US"/>
              </w:rPr>
              <w:t>y</w:t>
            </w:r>
          </w:p>
          <w:p w:rsidR="008B303D" w:rsidRDefault="008B303D" w:rsidP="004405CD">
            <w:pPr>
              <w:jc w:val="both"/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 xml:space="preserve">2                                 </w:t>
            </w:r>
          </w:p>
          <w:p w:rsidR="008B303D" w:rsidRDefault="008B303D" w:rsidP="004405CD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 xml:space="preserve">                       y=</w:t>
            </w:r>
            <w:r>
              <w:rPr>
                <w:vertAlign w:val="subscript"/>
                <w:lang w:val="en-US"/>
              </w:rPr>
              <w:t xml:space="preserve"> </w:t>
            </w:r>
            <w:r w:rsidRPr="005D0B2B">
              <w:rPr>
                <w:i/>
                <w:position w:val="-10"/>
              </w:rPr>
              <w:object w:dxaOrig="639" w:dyaOrig="380">
                <v:shape id="_x0000_i1030" type="#_x0000_t75" style="width:32pt;height:18.3pt" o:ole="" fillcolor="window">
                  <v:imagedata r:id="rId14" o:title=""/>
                </v:shape>
                <o:OLEObject Type="Embed" ProgID="Equation.3" ShapeID="_x0000_i1030" DrawAspect="Content" ObjectID="_1641927076" r:id="rId15"/>
              </w:object>
            </w:r>
          </w:p>
        </w:tc>
      </w:tr>
      <w:tr w:rsidR="008B303D" w:rsidTr="00FB2016">
        <w:trPr>
          <w:trHeight w:val="420"/>
        </w:trPr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8B303D" w:rsidRDefault="002C498E" w:rsidP="004405CD">
            <w:pPr>
              <w:jc w:val="both"/>
              <w:rPr>
                <w:noProof/>
              </w:rPr>
            </w:pPr>
            <w:r>
              <w:rPr>
                <w:noProof/>
              </w:rPr>
              <w:pict>
                <v:group id="_x0000_s1046" style="position:absolute;left:0;text-align:left;margin-left:368.4pt;margin-top:3.55pt;width:59.75pt;height:41.3pt;z-index:251663360;mso-position-horizontal-relative:text;mso-position-vertical-relative:text" coordorigin="6,-1" coordsize="19992,20002" o:allowincell="f">
                  <v:oval id="_x0000_s1047" style="position:absolute;left:13283;top:8959;width:1241;height:2470" filled="f"/>
                  <v:group id="_x0000_s1048" style="position:absolute;left:6;top:-1;width:19992;height:20002" coordorigin="1,-1" coordsize="19999,20002">
                    <v:line id="_x0000_s1049" style="position:absolute" from="14110,10339" to="20000,10363">
                      <v:stroke startarrowwidth="narrow" startarrowlength="short" endarrowwidth="narrow" endarrowlength="short"/>
                    </v:line>
                    <v:group id="_x0000_s1050" style="position:absolute;left:1;top:-1;width:13916;height:20002" coordorigin="2" coordsize="19998,20000">
                      <v:rect id="_x0000_s1051" style="position:absolute;left:8564;width:11436;height:20000" filled="f"/>
                      <v:line id="_x0000_s1052" style="position:absolute" from="2,6271" to="8465,6295">
                        <v:stroke startarrowwidth="narrow" startarrowlength="short" endarrowwidth="narrow" endarrowlength="short"/>
                      </v:line>
                      <v:line id="_x0000_s1053" style="position:absolute" from="2,13221" to="8465,13245">
                        <v:stroke startarrowwidth="narrow" startarrowlength="short" endarrowwidth="narrow" endarrowlength="short"/>
                      </v:line>
                    </v:group>
                  </v:group>
                </v:group>
              </w:pict>
            </w:r>
            <w:r w:rsidR="008B303D">
              <w:t xml:space="preserve">Элемент </w:t>
            </w:r>
          </w:p>
          <w:p w:rsidR="008B303D" w:rsidRDefault="008B303D" w:rsidP="004405CD">
            <w:pPr>
              <w:jc w:val="both"/>
            </w:pPr>
            <w:r>
              <w:t>ИЛИ-НЕ</w:t>
            </w:r>
          </w:p>
          <w:p w:rsidR="008B303D" w:rsidRDefault="008B303D" w:rsidP="004405CD">
            <w:pPr>
              <w:jc w:val="both"/>
              <w:rPr>
                <w:noProof/>
              </w:rPr>
            </w:pPr>
            <w:proofErr w:type="gramStart"/>
            <w:r>
              <w:t xml:space="preserve">(элемент </w:t>
            </w:r>
            <w:proofErr w:type="gramEnd"/>
          </w:p>
          <w:p w:rsidR="008B303D" w:rsidRDefault="008B303D" w:rsidP="004405CD">
            <w:pPr>
              <w:jc w:val="both"/>
            </w:pPr>
            <w:proofErr w:type="gramStart"/>
            <w:r>
              <w:t>Пирса)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303D" w:rsidRDefault="008B303D" w:rsidP="00FB2016">
            <w:pPr>
              <w:spacing w:before="120"/>
              <w:jc w:val="both"/>
            </w:pPr>
            <w:r>
              <w:t xml:space="preserve">Стрелка Пирса, функция </w:t>
            </w:r>
            <w:proofErr w:type="spellStart"/>
            <w:r>
              <w:t>Вебба</w:t>
            </w:r>
            <w:proofErr w:type="spellEnd"/>
            <w:r>
              <w:t>,</w:t>
            </w:r>
            <w:r w:rsidR="00FB2016">
              <w:t xml:space="preserve"> </w:t>
            </w:r>
            <w:r>
              <w:t>о</w:t>
            </w:r>
            <w:r>
              <w:t>т</w:t>
            </w:r>
            <w:r>
              <w:t xml:space="preserve">рицание </w:t>
            </w:r>
          </w:p>
          <w:p w:rsidR="008B303D" w:rsidRDefault="008B303D" w:rsidP="004405CD">
            <w:pPr>
              <w:jc w:val="both"/>
            </w:pPr>
            <w:r>
              <w:t>дизъюнкции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:rsidR="008B303D" w:rsidRDefault="008B303D" w:rsidP="004405CD">
            <w:pPr>
              <w:jc w:val="center"/>
              <w:rPr>
                <w:i/>
              </w:rPr>
            </w:pPr>
            <w:r>
              <w:t>_____</w:t>
            </w:r>
          </w:p>
          <w:p w:rsidR="008B303D" w:rsidRDefault="008B303D" w:rsidP="004405CD">
            <w:pPr>
              <w:jc w:val="center"/>
              <w:rPr>
                <w:i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t>+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</w:t>
            </w:r>
          </w:p>
          <w:p w:rsidR="008B303D" w:rsidRDefault="008B303D" w:rsidP="004405CD">
            <w:pPr>
              <w:jc w:val="center"/>
              <w:rPr>
                <w:vertAlign w:val="subscript"/>
              </w:rPr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rPr>
                <w:vertAlign w:val="subscript"/>
              </w:rPr>
              <w:sym w:font="Symbol" w:char="F0AF"/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</w:p>
          <w:p w:rsidR="008B303D" w:rsidRDefault="008B303D" w:rsidP="004405CD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240"/>
              <w:jc w:val="center"/>
              <w:rPr>
                <w:i/>
              </w:rPr>
            </w:pPr>
            <w:r>
              <w:t>_____</w:t>
            </w:r>
          </w:p>
          <w:p w:rsidR="008B303D" w:rsidRDefault="008B303D" w:rsidP="004405CD">
            <w:pPr>
              <w:jc w:val="center"/>
            </w:pPr>
            <w:r>
              <w:rPr>
                <w:i/>
              </w:rPr>
              <w:t>x</w:t>
            </w:r>
            <w:r>
              <w:rPr>
                <w:vertAlign w:val="subscript"/>
              </w:rPr>
              <w:t>1</w:t>
            </w:r>
            <w:r>
              <w:t>+</w:t>
            </w:r>
            <w:r>
              <w:rPr>
                <w:i/>
              </w:rPr>
              <w:t>x</w:t>
            </w:r>
            <w:r>
              <w:rPr>
                <w:vertAlign w:val="subscript"/>
              </w:rPr>
              <w:t>2</w:t>
            </w:r>
            <w:r>
              <w:rPr>
                <w:i/>
              </w:rPr>
              <w:t xml:space="preserve">  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480"/>
              <w:jc w:val="center"/>
              <w:rPr>
                <w:i/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303D" w:rsidRDefault="008B303D" w:rsidP="004405CD">
            <w:pPr>
              <w:spacing w:before="48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26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8B303D" w:rsidRDefault="008B303D" w:rsidP="004405CD">
            <w:pPr>
              <w:jc w:val="both"/>
              <w:rPr>
                <w:lang w:val="en-US"/>
              </w:rPr>
            </w:pPr>
          </w:p>
          <w:p w:rsidR="008B303D" w:rsidRDefault="008B303D" w:rsidP="004405CD">
            <w:pPr>
              <w:rPr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  <w:r>
              <w:rPr>
                <w:lang w:val="en-US"/>
              </w:rPr>
              <w:t xml:space="preserve">           1             </w:t>
            </w:r>
            <w:r>
              <w:rPr>
                <w:i/>
                <w:lang w:val="en-US"/>
              </w:rPr>
              <w:t>y</w:t>
            </w:r>
          </w:p>
          <w:p w:rsidR="008B303D" w:rsidRDefault="008B303D" w:rsidP="004405CD">
            <w:pPr>
              <w:rPr>
                <w:noProof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 xml:space="preserve">2 </w:t>
            </w:r>
            <w:r>
              <w:rPr>
                <w:noProof/>
                <w:vertAlign w:val="subscript"/>
                <w:lang w:val="en-US"/>
              </w:rPr>
              <w:t xml:space="preserve">                               </w:t>
            </w:r>
          </w:p>
          <w:p w:rsidR="008B303D" w:rsidRDefault="008B303D" w:rsidP="004405CD">
            <w:pPr>
              <w:jc w:val="both"/>
              <w:rPr>
                <w:lang w:val="en-US"/>
              </w:rPr>
            </w:pPr>
            <w:r>
              <w:rPr>
                <w:i/>
                <w:lang w:val="en-US"/>
              </w:rPr>
              <w:t xml:space="preserve">                      y=</w:t>
            </w:r>
            <w:r w:rsidRPr="005D0B2B">
              <w:rPr>
                <w:i/>
                <w:position w:val="-10"/>
              </w:rPr>
              <w:object w:dxaOrig="740" w:dyaOrig="380">
                <v:shape id="_x0000_i1031" type="#_x0000_t75" style="width:36.55pt;height:18.3pt" o:ole="" fillcolor="window">
                  <v:imagedata r:id="rId16" o:title=""/>
                </v:shape>
                <o:OLEObject Type="Embed" ProgID="Equation.3" ShapeID="_x0000_i1031" DrawAspect="Content" ObjectID="_1641927077" r:id="rId17"/>
              </w:object>
            </w:r>
          </w:p>
        </w:tc>
      </w:tr>
    </w:tbl>
    <w:p w:rsidR="0052219E" w:rsidRPr="0052219E" w:rsidRDefault="0052219E" w:rsidP="00FB2016">
      <w:pPr>
        <w:ind w:left="5663"/>
        <w:rPr>
          <w:spacing w:val="80"/>
          <w:sz w:val="8"/>
          <w:szCs w:val="8"/>
        </w:rPr>
      </w:pPr>
    </w:p>
    <w:p w:rsidR="00FB2016" w:rsidRDefault="00FB2016" w:rsidP="0052219E">
      <w:pPr>
        <w:ind w:left="5663"/>
        <w:jc w:val="center"/>
        <w:rPr>
          <w:spacing w:val="80"/>
          <w:sz w:val="28"/>
        </w:rPr>
      </w:pPr>
      <w:r>
        <w:rPr>
          <w:spacing w:val="80"/>
          <w:sz w:val="28"/>
        </w:rPr>
        <w:t xml:space="preserve">Таблица </w:t>
      </w:r>
      <w:r>
        <w:rPr>
          <w:spacing w:val="80"/>
          <w:sz w:val="28"/>
          <w:lang w:val="en-US"/>
        </w:rPr>
        <w:t>6.</w:t>
      </w:r>
      <w:r w:rsidR="00BF60FF">
        <w:rPr>
          <w:spacing w:val="80"/>
          <w:sz w:val="28"/>
        </w:rPr>
        <w:t>6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3334"/>
        <w:gridCol w:w="2693"/>
        <w:gridCol w:w="2268"/>
      </w:tblGrid>
      <w:tr w:rsidR="00FB2016" w:rsidTr="0052219E">
        <w:tc>
          <w:tcPr>
            <w:tcW w:w="3334" w:type="dxa"/>
          </w:tcPr>
          <w:p w:rsidR="00FB2016" w:rsidRDefault="00FB2016" w:rsidP="004405CD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 xml:space="preserve">Законы </w:t>
            </w:r>
            <w:proofErr w:type="spellStart"/>
            <w:r>
              <w:rPr>
                <w:spacing w:val="20"/>
                <w:sz w:val="28"/>
              </w:rPr>
              <w:t>дуальности</w:t>
            </w:r>
            <w:proofErr w:type="spellEnd"/>
          </w:p>
          <w:p w:rsidR="00FB2016" w:rsidRDefault="00FB2016" w:rsidP="004405CD">
            <w:pPr>
              <w:jc w:val="center"/>
              <w:rPr>
                <w:spacing w:val="20"/>
                <w:sz w:val="28"/>
              </w:rPr>
            </w:pPr>
            <w:r>
              <w:rPr>
                <w:spacing w:val="20"/>
                <w:sz w:val="28"/>
              </w:rPr>
              <w:t>(теоремы де Моргана)</w:t>
            </w:r>
          </w:p>
        </w:tc>
        <w:tc>
          <w:tcPr>
            <w:tcW w:w="2693" w:type="dxa"/>
            <w:tcBorders>
              <w:right w:val="nil"/>
            </w:tcBorders>
          </w:tcPr>
          <w:p w:rsidR="00FB2016" w:rsidRDefault="00FB2016" w:rsidP="004405CD">
            <w:pPr>
              <w:spacing w:before="120"/>
              <w:jc w:val="center"/>
              <w:rPr>
                <w:i/>
                <w:spacing w:val="20"/>
                <w:sz w:val="28"/>
              </w:rPr>
            </w:pPr>
            <w:r w:rsidRPr="005D0B2B">
              <w:rPr>
                <w:i/>
                <w:spacing w:val="20"/>
                <w:position w:val="-4"/>
                <w:sz w:val="28"/>
              </w:rPr>
              <w:object w:dxaOrig="700" w:dyaOrig="320">
                <v:shape id="_x0000_i1032" type="#_x0000_t75" style="width:35.45pt;height:16pt" o:ole="">
                  <v:imagedata r:id="rId18" o:title=""/>
                </v:shape>
                <o:OLEObject Type="Embed" ProgID="Equation.2" ShapeID="_x0000_i1032" DrawAspect="Content" ObjectID="_1641927078" r:id="rId19"/>
              </w:object>
            </w:r>
            <w:r>
              <w:rPr>
                <w:i/>
                <w:spacing w:val="20"/>
                <w:sz w:val="28"/>
              </w:rPr>
              <w:t>=</w:t>
            </w:r>
            <w:r w:rsidRPr="005D0B2B">
              <w:rPr>
                <w:i/>
                <w:spacing w:val="20"/>
                <w:position w:val="-4"/>
                <w:sz w:val="28"/>
              </w:rPr>
              <w:object w:dxaOrig="639" w:dyaOrig="240">
                <v:shape id="_x0000_i1033" type="#_x0000_t75" style="width:32pt;height:12.55pt" o:ole="">
                  <v:imagedata r:id="rId20" o:title=""/>
                </v:shape>
                <o:OLEObject Type="Embed" ProgID="Equation.2" ShapeID="_x0000_i1033" DrawAspect="Content" ObjectID="_1641927079" r:id="rId21"/>
              </w:object>
            </w:r>
          </w:p>
        </w:tc>
        <w:tc>
          <w:tcPr>
            <w:tcW w:w="2268" w:type="dxa"/>
            <w:tcBorders>
              <w:left w:val="nil"/>
            </w:tcBorders>
          </w:tcPr>
          <w:p w:rsidR="00FB2016" w:rsidRDefault="00FB2016" w:rsidP="004405CD">
            <w:pPr>
              <w:spacing w:before="120"/>
              <w:jc w:val="center"/>
              <w:rPr>
                <w:spacing w:val="20"/>
                <w:sz w:val="28"/>
              </w:rPr>
            </w:pPr>
            <w:r w:rsidRPr="005D0B2B">
              <w:rPr>
                <w:spacing w:val="20"/>
                <w:position w:val="-4"/>
                <w:sz w:val="28"/>
              </w:rPr>
              <w:object w:dxaOrig="1540" w:dyaOrig="320">
                <v:shape id="_x0000_i1034" type="#_x0000_t75" style="width:78.85pt;height:14.85pt" o:ole="" fillcolor="window">
                  <v:imagedata r:id="rId22" o:title=""/>
                </v:shape>
                <o:OLEObject Type="Embed" ProgID="Equation.2" ShapeID="_x0000_i1034" DrawAspect="Content" ObjectID="_1641927080" r:id="rId23"/>
              </w:object>
            </w:r>
          </w:p>
        </w:tc>
      </w:tr>
    </w:tbl>
    <w:p w:rsidR="001A1790" w:rsidRPr="00C52844" w:rsidRDefault="001A1790">
      <w:pPr>
        <w:rPr>
          <w:sz w:val="16"/>
          <w:szCs w:val="16"/>
        </w:rPr>
      </w:pPr>
    </w:p>
    <w:sectPr w:rsidR="001A1790" w:rsidRPr="00C52844" w:rsidSect="0052219E">
      <w:pgSz w:w="11906" w:h="16838"/>
      <w:pgMar w:top="510" w:right="39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autoHyphenation/>
  <w:characterSpacingControl w:val="doNotCompress"/>
  <w:compat/>
  <w:rsids>
    <w:rsidRoot w:val="008B303D"/>
    <w:rsid w:val="00133082"/>
    <w:rsid w:val="001A1790"/>
    <w:rsid w:val="002605B0"/>
    <w:rsid w:val="002C498E"/>
    <w:rsid w:val="00330D5A"/>
    <w:rsid w:val="00461EEF"/>
    <w:rsid w:val="00485515"/>
    <w:rsid w:val="004A2647"/>
    <w:rsid w:val="0052219E"/>
    <w:rsid w:val="005C44F8"/>
    <w:rsid w:val="005D0B2B"/>
    <w:rsid w:val="00743920"/>
    <w:rsid w:val="00757CCA"/>
    <w:rsid w:val="00766898"/>
    <w:rsid w:val="008B303D"/>
    <w:rsid w:val="00BF60FF"/>
    <w:rsid w:val="00C52844"/>
    <w:rsid w:val="00CA02AE"/>
    <w:rsid w:val="00DB4649"/>
    <w:rsid w:val="00DC0FCF"/>
    <w:rsid w:val="00E82431"/>
    <w:rsid w:val="00F25BCB"/>
    <w:rsid w:val="00FB2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96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03D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303D"/>
    <w:pPr>
      <w:overflowPunct w:val="0"/>
      <w:autoSpaceDE w:val="0"/>
      <w:autoSpaceDN w:val="0"/>
      <w:adjustRightInd w:val="0"/>
      <w:spacing w:before="100" w:beforeAutospacing="1"/>
      <w:jc w:val="both"/>
      <w:textAlignment w:val="baseline"/>
    </w:pPr>
    <w:rPr>
      <w:sz w:val="28"/>
    </w:rPr>
  </w:style>
  <w:style w:type="character" w:customStyle="1" w:styleId="a4">
    <w:name w:val="Основной текст Знак"/>
    <w:basedOn w:val="a0"/>
    <w:link w:val="a3"/>
    <w:rsid w:val="008B30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8B303D"/>
    <w:pPr>
      <w:keepNext/>
      <w:autoSpaceDE w:val="0"/>
      <w:autoSpaceDN w:val="0"/>
      <w:jc w:val="center"/>
      <w:outlineLvl w:val="0"/>
    </w:pPr>
    <w:rPr>
      <w:rFonts w:cs="Arial"/>
      <w:bCs/>
      <w:spacing w:val="100"/>
      <w:kern w:val="28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Елена</cp:lastModifiedBy>
  <cp:revision>9</cp:revision>
  <dcterms:created xsi:type="dcterms:W3CDTF">2014-06-23T18:13:00Z</dcterms:created>
  <dcterms:modified xsi:type="dcterms:W3CDTF">2020-01-30T19:04:00Z</dcterms:modified>
</cp:coreProperties>
</file>